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B869F" w14:textId="1B04E690" w:rsidR="00713534" w:rsidRPr="00BF04E7" w:rsidRDefault="00713534" w:rsidP="008356E8">
      <w:pPr>
        <w:pStyle w:val="BasicParagraph"/>
        <w:suppressAutoHyphens/>
        <w:spacing w:after="227"/>
        <w:jc w:val="center"/>
        <w:rPr>
          <w:rFonts w:ascii="Arial" w:hAnsi="Arial" w:cs="Arial"/>
          <w:b/>
          <w:bCs/>
          <w:color w:val="00AEB7"/>
          <w:sz w:val="32"/>
          <w:szCs w:val="32"/>
        </w:rPr>
      </w:pPr>
      <w:r w:rsidRPr="00BF04E7">
        <w:rPr>
          <w:rFonts w:ascii="Arial" w:hAnsi="Arial" w:cs="Arial"/>
          <w:b/>
          <w:bCs/>
          <w:color w:val="00AEB7"/>
          <w:sz w:val="32"/>
          <w:szCs w:val="32"/>
        </w:rPr>
        <w:t xml:space="preserve">Help grow your gut health practice, amplify your impact </w:t>
      </w:r>
      <w:r w:rsidR="0052268F">
        <w:br/>
      </w:r>
      <w:r w:rsidRPr="00BF04E7">
        <w:rPr>
          <w:rFonts w:ascii="Arial" w:hAnsi="Arial" w:cs="Arial"/>
          <w:b/>
          <w:bCs/>
          <w:color w:val="00AEB7"/>
          <w:sz w:val="32"/>
          <w:szCs w:val="32"/>
        </w:rPr>
        <w:t>as a dietitian and become a catalyst for change.</w:t>
      </w:r>
    </w:p>
    <w:p w14:paraId="3F4A365B" w14:textId="6374EADA" w:rsidR="000207B8" w:rsidRPr="00A56A82" w:rsidRDefault="00EE6B56" w:rsidP="00806D82">
      <w:pPr>
        <w:pStyle w:val="BasicParagraph"/>
        <w:suppressAutoHyphens/>
        <w:spacing w:after="227"/>
        <w:jc w:val="center"/>
        <w:rPr>
          <w:rFonts w:ascii="Arial" w:hAnsi="Arial" w:cs="Arial"/>
          <w:sz w:val="18"/>
          <w:szCs w:val="18"/>
        </w:rPr>
      </w:pPr>
      <w:r w:rsidRPr="00DB7B75">
        <w:rPr>
          <w:rFonts w:ascii="Arial" w:hAnsi="Arial" w:cs="Arial"/>
          <w:i/>
          <w:iCs/>
          <w:color w:val="000000" w:themeColor="text1"/>
          <w:sz w:val="22"/>
          <w:szCs w:val="22"/>
        </w:rPr>
        <w:t>Here are some example blurbs you can use</w:t>
      </w:r>
      <w:r w:rsidR="00B13967" w:rsidRPr="00DB7B75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="00DB7B75">
        <w:rPr>
          <w:rFonts w:ascii="Arial" w:hAnsi="Arial" w:cs="Arial"/>
          <w:i/>
          <w:iCs/>
          <w:color w:val="000000" w:themeColor="text1"/>
          <w:sz w:val="22"/>
          <w:szCs w:val="22"/>
        </w:rPr>
        <w:t>along with our provided tiles</w:t>
      </w:r>
      <w:r w:rsidR="0052268F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, </w:t>
      </w:r>
      <w:r w:rsidR="0052268F">
        <w:br/>
      </w:r>
      <w:r w:rsidR="00B13967" w:rsidRPr="00DB7B75">
        <w:rPr>
          <w:rFonts w:ascii="Arial" w:hAnsi="Arial" w:cs="Arial"/>
          <w:i/>
          <w:iCs/>
          <w:color w:val="000000" w:themeColor="text1"/>
          <w:sz w:val="22"/>
          <w:szCs w:val="22"/>
        </w:rPr>
        <w:t>across your social media platforms:</w:t>
      </w:r>
    </w:p>
    <w:p w14:paraId="1476C6D8" w14:textId="176285FD" w:rsidR="195A6582" w:rsidRDefault="001D50A2" w:rsidP="195A6582">
      <w:r>
        <w:rPr>
          <w:noProof/>
        </w:rPr>
        <w:drawing>
          <wp:anchor distT="0" distB="0" distL="114300" distR="114300" simplePos="0" relativeHeight="251659264" behindDoc="0" locked="0" layoutInCell="1" allowOverlap="1" wp14:anchorId="08E6F9DE" wp14:editId="750FAAB7">
            <wp:simplePos x="0" y="0"/>
            <wp:positionH relativeFrom="column">
              <wp:posOffset>805815</wp:posOffset>
            </wp:positionH>
            <wp:positionV relativeFrom="paragraph">
              <wp:posOffset>40005</wp:posOffset>
            </wp:positionV>
            <wp:extent cx="1940560" cy="3528695"/>
            <wp:effectExtent l="0" t="0" r="2540" b="1905"/>
            <wp:wrapSquare wrapText="bothSides"/>
            <wp:docPr id="888486638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486638" name="Picture 888486638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0560" cy="3528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250E66A2">
        <w:rPr>
          <w:noProof/>
        </w:rPr>
        <w:drawing>
          <wp:inline distT="0" distB="0" distL="0" distR="0" wp14:anchorId="55BDC829" wp14:editId="0F5E173C">
            <wp:extent cx="2218388" cy="3628800"/>
            <wp:effectExtent l="0" t="0" r="4445" b="3810"/>
            <wp:docPr id="1010581536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581536" name="Picture 101058153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5143" cy="363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</w:p>
    <w:p w14:paraId="0DD3EEF2" w14:textId="1B6059AA" w:rsidR="6790B6FA" w:rsidRDefault="6790B6FA" w:rsidP="6790B6FA"/>
    <w:p w14:paraId="7D76B412" w14:textId="6A929929" w:rsidR="000207B8" w:rsidRPr="000207B8" w:rsidRDefault="001D50A2" w:rsidP="000207B8">
      <w:pPr>
        <w:rPr>
          <w:rFonts w:ascii="Arial" w:eastAsia="Times New Roman" w:hAnsi="Arial" w:cs="Arial"/>
          <w:color w:val="000000"/>
          <w:sz w:val="18"/>
          <w:szCs w:val="18"/>
          <w:lang w:eastAsia="en-GB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/>
      </w:r>
      <w:r w:rsidR="00A56A82" w:rsidRPr="00A56A82">
        <w:rPr>
          <w:rFonts w:ascii="Arial" w:hAnsi="Arial" w:cs="Arial"/>
          <w:b/>
          <w:bCs/>
          <w:color w:val="000000"/>
          <w:sz w:val="18"/>
          <w:szCs w:val="18"/>
        </w:rPr>
        <w:t>Short and punchy </w:t>
      </w:r>
      <w:r w:rsidR="000207B8" w:rsidRPr="00A56A82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>(~</w:t>
      </w:r>
      <w:r w:rsidR="007A3019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>3</w:t>
      </w:r>
      <w:r w:rsidR="000207B8" w:rsidRPr="00A56A82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>0words):</w:t>
      </w:r>
    </w:p>
    <w:p w14:paraId="4DE71372" w14:textId="77777777" w:rsidR="000207B8" w:rsidRPr="000207B8" w:rsidRDefault="000207B8" w:rsidP="000207B8">
      <w:pPr>
        <w:rPr>
          <w:rFonts w:ascii="Arial" w:eastAsia="Times New Roman" w:hAnsi="Arial" w:cs="Arial"/>
          <w:color w:val="000000"/>
          <w:sz w:val="18"/>
          <w:szCs w:val="18"/>
          <w:lang w:eastAsia="en-GB"/>
        </w:rPr>
      </w:pPr>
    </w:p>
    <w:p w14:paraId="34E1CE76" w14:textId="47999FEA" w:rsidR="000207B8" w:rsidRPr="00A56A82" w:rsidRDefault="000207B8" w:rsidP="000207B8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color w:val="000000"/>
          <w:sz w:val="18"/>
          <w:szCs w:val="18"/>
          <w:lang w:eastAsia="en-GB"/>
        </w:rPr>
      </w:pPr>
      <w:r w:rsidRPr="00A56A82">
        <w:rPr>
          <w:rFonts w:ascii="Arial" w:eastAsia="Times New Roman" w:hAnsi="Arial" w:cs="Arial"/>
          <w:color w:val="000000"/>
          <w:sz w:val="18"/>
          <w:szCs w:val="18"/>
          <w:lang w:eastAsia="en-GB"/>
        </w:rPr>
        <w:t xml:space="preserve">Gut health can be complex, but getting support doesn’t have to be. Seeing a dietitian can help you make sense of symptoms and build a plan that fits your life. </w:t>
      </w:r>
      <w:r w:rsidRPr="00A56A82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>#guthealthmonth</w:t>
      </w:r>
      <w:r w:rsidR="008D44C1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>USA</w:t>
      </w:r>
    </w:p>
    <w:p w14:paraId="55BA5ABC" w14:textId="77777777" w:rsidR="000207B8" w:rsidRPr="000207B8" w:rsidRDefault="000207B8" w:rsidP="000207B8">
      <w:pPr>
        <w:rPr>
          <w:rFonts w:ascii="Arial" w:eastAsia="Times New Roman" w:hAnsi="Arial" w:cs="Arial"/>
          <w:color w:val="000000"/>
          <w:sz w:val="18"/>
          <w:szCs w:val="18"/>
          <w:lang w:eastAsia="en-GB"/>
        </w:rPr>
      </w:pPr>
    </w:p>
    <w:p w14:paraId="6937BE47" w14:textId="2DF0E314" w:rsidR="000207B8" w:rsidRPr="00A56A82" w:rsidRDefault="000207B8" w:rsidP="000207B8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color w:val="000000"/>
          <w:sz w:val="18"/>
          <w:szCs w:val="18"/>
          <w:lang w:eastAsia="en-GB"/>
        </w:rPr>
      </w:pPr>
      <w:r w:rsidRPr="00A56A82">
        <w:rPr>
          <w:rFonts w:ascii="Arial" w:eastAsia="Times New Roman" w:hAnsi="Arial" w:cs="Arial"/>
          <w:color w:val="000000"/>
          <w:sz w:val="18"/>
          <w:szCs w:val="18"/>
          <w:lang w:eastAsia="en-GB"/>
        </w:rPr>
        <w:t>Struggling with gut symptoms? The internet has opinions. Your gut deserves evidence-based advice. A dietitian can help you cut through the noise and get personali</w:t>
      </w:r>
      <w:r w:rsidR="003324D1">
        <w:rPr>
          <w:rFonts w:ascii="Arial" w:eastAsia="Times New Roman" w:hAnsi="Arial" w:cs="Arial"/>
          <w:color w:val="000000"/>
          <w:sz w:val="18"/>
          <w:szCs w:val="18"/>
          <w:lang w:eastAsia="en-GB"/>
        </w:rPr>
        <w:t>z</w:t>
      </w:r>
      <w:r w:rsidRPr="00A56A82">
        <w:rPr>
          <w:rFonts w:ascii="Arial" w:eastAsia="Times New Roman" w:hAnsi="Arial" w:cs="Arial"/>
          <w:color w:val="000000"/>
          <w:sz w:val="18"/>
          <w:szCs w:val="18"/>
          <w:lang w:eastAsia="en-GB"/>
        </w:rPr>
        <w:t xml:space="preserve">ed support. </w:t>
      </w:r>
      <w:r w:rsidRPr="00A56A82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>#guthealthmonth</w:t>
      </w:r>
      <w:r w:rsidR="008D44C1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>USA</w:t>
      </w:r>
    </w:p>
    <w:p w14:paraId="1A8B9DC9" w14:textId="77777777" w:rsidR="000207B8" w:rsidRPr="000207B8" w:rsidRDefault="000207B8" w:rsidP="000207B8">
      <w:pPr>
        <w:rPr>
          <w:rFonts w:ascii="Arial" w:eastAsia="Times New Roman" w:hAnsi="Arial" w:cs="Arial"/>
          <w:color w:val="000000"/>
          <w:sz w:val="18"/>
          <w:szCs w:val="18"/>
          <w:lang w:eastAsia="en-GB"/>
        </w:rPr>
      </w:pPr>
    </w:p>
    <w:p w14:paraId="7930E263" w14:textId="229153F7" w:rsidR="000207B8" w:rsidRPr="00A56A82" w:rsidRDefault="000207B8" w:rsidP="000207B8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color w:val="000000"/>
          <w:sz w:val="18"/>
          <w:szCs w:val="18"/>
          <w:lang w:eastAsia="en-GB"/>
        </w:rPr>
      </w:pPr>
      <w:r w:rsidRPr="00A56A82">
        <w:rPr>
          <w:rFonts w:ascii="Arial" w:eastAsia="Times New Roman" w:hAnsi="Arial" w:cs="Arial"/>
          <w:color w:val="000000"/>
          <w:sz w:val="18"/>
          <w:szCs w:val="18"/>
          <w:lang w:eastAsia="en-GB"/>
        </w:rPr>
        <w:t xml:space="preserve">Gut feeling? Trust it. Then chat to an Accredited Practising Dietitian. </w:t>
      </w:r>
      <w:r w:rsidRPr="00A56A82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>#guthealthmonth</w:t>
      </w:r>
      <w:r w:rsidR="008D44C1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>USA</w:t>
      </w:r>
    </w:p>
    <w:p w14:paraId="6369DCE9" w14:textId="77777777" w:rsidR="000207B8" w:rsidRPr="000207B8" w:rsidRDefault="000207B8" w:rsidP="000207B8">
      <w:pPr>
        <w:rPr>
          <w:rFonts w:ascii="Arial" w:eastAsia="Times New Roman" w:hAnsi="Arial" w:cs="Arial"/>
          <w:color w:val="000000"/>
          <w:sz w:val="18"/>
          <w:szCs w:val="18"/>
          <w:lang w:eastAsia="en-GB"/>
        </w:rPr>
      </w:pPr>
    </w:p>
    <w:p w14:paraId="6F4CB4AD" w14:textId="77777777" w:rsidR="000207B8" w:rsidRPr="000207B8" w:rsidRDefault="000207B8" w:rsidP="000207B8">
      <w:pPr>
        <w:rPr>
          <w:rFonts w:ascii="Arial" w:eastAsia="Times New Roman" w:hAnsi="Arial" w:cs="Arial"/>
          <w:color w:val="000000"/>
          <w:sz w:val="18"/>
          <w:szCs w:val="18"/>
          <w:lang w:eastAsia="en-GB"/>
        </w:rPr>
      </w:pPr>
    </w:p>
    <w:p w14:paraId="580596FD" w14:textId="32D2D53D" w:rsidR="000207B8" w:rsidRPr="000207B8" w:rsidRDefault="00A56A82" w:rsidP="000207B8">
      <w:pPr>
        <w:rPr>
          <w:rFonts w:ascii="Arial" w:eastAsia="Times New Roman" w:hAnsi="Arial" w:cs="Arial"/>
          <w:color w:val="000000"/>
          <w:sz w:val="18"/>
          <w:szCs w:val="18"/>
          <w:lang w:eastAsia="en-GB"/>
        </w:rPr>
      </w:pPr>
      <w:r w:rsidRPr="00A56A82">
        <w:rPr>
          <w:rFonts w:ascii="Arial" w:hAnsi="Arial" w:cs="Arial"/>
          <w:b/>
          <w:bCs/>
          <w:color w:val="000000"/>
          <w:sz w:val="18"/>
          <w:szCs w:val="18"/>
        </w:rPr>
        <w:t>More in-depth</w:t>
      </w:r>
      <w:r w:rsidRPr="00A56A82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 xml:space="preserve"> </w:t>
      </w:r>
      <w:r w:rsidR="000207B8" w:rsidRPr="00A56A82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>(~</w:t>
      </w:r>
      <w:r w:rsidR="007A3019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>5</w:t>
      </w:r>
      <w:r w:rsidR="000207B8" w:rsidRPr="00A56A82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>0words):</w:t>
      </w:r>
    </w:p>
    <w:p w14:paraId="0F41D443" w14:textId="77777777" w:rsidR="000207B8" w:rsidRPr="000207B8" w:rsidRDefault="000207B8" w:rsidP="000207B8">
      <w:pPr>
        <w:rPr>
          <w:rFonts w:ascii="Arial" w:eastAsia="Times New Roman" w:hAnsi="Arial" w:cs="Arial"/>
          <w:color w:val="000000"/>
          <w:sz w:val="18"/>
          <w:szCs w:val="18"/>
          <w:lang w:eastAsia="en-GB"/>
        </w:rPr>
      </w:pPr>
    </w:p>
    <w:p w14:paraId="6B78D931" w14:textId="57CADE6E" w:rsidR="000207B8" w:rsidRPr="00A56A82" w:rsidRDefault="000207B8" w:rsidP="000207B8">
      <w:pPr>
        <w:pStyle w:val="ListParagraph"/>
        <w:numPr>
          <w:ilvl w:val="0"/>
          <w:numId w:val="3"/>
        </w:numPr>
        <w:rPr>
          <w:rFonts w:ascii="Arial" w:eastAsia="Times New Roman" w:hAnsi="Arial" w:cs="Arial"/>
          <w:color w:val="000000"/>
          <w:sz w:val="18"/>
          <w:szCs w:val="18"/>
          <w:lang w:eastAsia="en-GB"/>
        </w:rPr>
      </w:pPr>
      <w:r w:rsidRPr="00A56A82">
        <w:rPr>
          <w:rFonts w:ascii="Arial" w:eastAsia="Times New Roman" w:hAnsi="Arial" w:cs="Arial"/>
          <w:color w:val="000000"/>
          <w:sz w:val="18"/>
          <w:szCs w:val="18"/>
          <w:lang w:eastAsia="en-GB"/>
        </w:rPr>
        <w:t xml:space="preserve">Gut Health Month reminder: you don’t have to live with uncomfortable symptoms. Bloating, pain, constipation and diarrhoea can be awkward (and so can conversations about them!), but a dietitian can help. We are experts in finding strategies that suit your symptoms, lifestyle, and goals. </w:t>
      </w:r>
      <w:r w:rsidRPr="00A56A82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>#guthealthmonth</w:t>
      </w:r>
      <w:r w:rsidR="008D44C1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>USA</w:t>
      </w:r>
    </w:p>
    <w:p w14:paraId="16311840" w14:textId="77777777" w:rsidR="000207B8" w:rsidRPr="000207B8" w:rsidRDefault="000207B8" w:rsidP="000207B8">
      <w:pPr>
        <w:rPr>
          <w:rFonts w:ascii="Arial" w:eastAsia="Times New Roman" w:hAnsi="Arial" w:cs="Arial"/>
          <w:color w:val="000000"/>
          <w:sz w:val="18"/>
          <w:szCs w:val="18"/>
          <w:lang w:eastAsia="en-GB"/>
        </w:rPr>
      </w:pPr>
    </w:p>
    <w:p w14:paraId="747C1501" w14:textId="62B56A04" w:rsidR="000207B8" w:rsidRPr="00A56A82" w:rsidRDefault="000207B8" w:rsidP="000207B8">
      <w:pPr>
        <w:pStyle w:val="ListParagraph"/>
        <w:numPr>
          <w:ilvl w:val="0"/>
          <w:numId w:val="3"/>
        </w:numPr>
        <w:rPr>
          <w:rFonts w:ascii="Arial" w:eastAsia="Times New Roman" w:hAnsi="Arial" w:cs="Arial"/>
          <w:color w:val="000000"/>
          <w:sz w:val="18"/>
          <w:szCs w:val="18"/>
          <w:lang w:eastAsia="en-GB"/>
        </w:rPr>
      </w:pPr>
      <w:r w:rsidRPr="00A56A82">
        <w:rPr>
          <w:rFonts w:ascii="Arial" w:eastAsia="Times New Roman" w:hAnsi="Arial" w:cs="Arial"/>
          <w:color w:val="000000"/>
          <w:sz w:val="18"/>
          <w:szCs w:val="18"/>
          <w:lang w:eastAsia="en-GB"/>
        </w:rPr>
        <w:t>This Gut Health Month, if something doesn’t feel right, trust your gut and reach out to a dietitian. There's no single 'ultimate gut health diet', but there is plenty of evidence about what works, and a dietitian can help you find sustainable, personali</w:t>
      </w:r>
      <w:r w:rsidR="00D4017A">
        <w:rPr>
          <w:rFonts w:ascii="Arial" w:eastAsia="Times New Roman" w:hAnsi="Arial" w:cs="Arial"/>
          <w:color w:val="000000"/>
          <w:sz w:val="18"/>
          <w:szCs w:val="18"/>
          <w:lang w:eastAsia="en-GB"/>
        </w:rPr>
        <w:t>z</w:t>
      </w:r>
      <w:r w:rsidRPr="00A56A82">
        <w:rPr>
          <w:rFonts w:ascii="Arial" w:eastAsia="Times New Roman" w:hAnsi="Arial" w:cs="Arial"/>
          <w:color w:val="000000"/>
          <w:sz w:val="18"/>
          <w:szCs w:val="18"/>
          <w:lang w:eastAsia="en-GB"/>
        </w:rPr>
        <w:t xml:space="preserve">ed strategies that support long-term wellbeing. </w:t>
      </w:r>
      <w:r w:rsidRPr="00A56A82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>#guthealthmonth</w:t>
      </w:r>
      <w:r w:rsidR="008D44C1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>USA</w:t>
      </w:r>
    </w:p>
    <w:p w14:paraId="573ECBB0" w14:textId="77777777" w:rsidR="000207B8" w:rsidRPr="000207B8" w:rsidRDefault="000207B8" w:rsidP="000207B8">
      <w:pPr>
        <w:rPr>
          <w:rFonts w:ascii="Arial" w:eastAsia="Times New Roman" w:hAnsi="Arial" w:cs="Arial"/>
          <w:color w:val="000000"/>
          <w:sz w:val="18"/>
          <w:szCs w:val="18"/>
          <w:lang w:eastAsia="en-GB"/>
        </w:rPr>
      </w:pPr>
    </w:p>
    <w:p w14:paraId="1F18F063" w14:textId="19FD0771" w:rsidR="000207B8" w:rsidRPr="00A56A82" w:rsidRDefault="000207B8" w:rsidP="000207B8">
      <w:pPr>
        <w:pStyle w:val="ListParagraph"/>
        <w:numPr>
          <w:ilvl w:val="0"/>
          <w:numId w:val="3"/>
        </w:numPr>
        <w:rPr>
          <w:rFonts w:ascii="Arial" w:eastAsia="Times New Roman" w:hAnsi="Arial" w:cs="Arial"/>
          <w:color w:val="000000"/>
          <w:sz w:val="18"/>
          <w:szCs w:val="18"/>
          <w:lang w:eastAsia="en-GB"/>
        </w:rPr>
      </w:pPr>
      <w:r w:rsidRPr="00A56A82">
        <w:rPr>
          <w:rFonts w:ascii="Arial" w:eastAsia="Times New Roman" w:hAnsi="Arial" w:cs="Arial"/>
          <w:color w:val="000000"/>
          <w:sz w:val="18"/>
          <w:szCs w:val="18"/>
          <w:lang w:eastAsia="en-GB"/>
        </w:rPr>
        <w:t xml:space="preserve">Gut Health Month is a great opportunity to check in with your body. If symptoms are impacting your day-to-day, an Accredited Practising Dietitian can guide you with evidence-based support. Your gut deserves more than guesswork. </w:t>
      </w:r>
      <w:r w:rsidRPr="00A56A82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>#guthealthmonth</w:t>
      </w:r>
      <w:r w:rsidR="008D44C1"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  <w:t>USA</w:t>
      </w:r>
    </w:p>
    <w:p w14:paraId="4E9C0122" w14:textId="77777777" w:rsidR="00702010" w:rsidRPr="00B13967" w:rsidRDefault="00702010" w:rsidP="000207B8">
      <w:pPr>
        <w:ind w:firstLine="720"/>
        <w:rPr>
          <w:rFonts w:ascii="Arial" w:hAnsi="Arial" w:cs="Arial"/>
          <w:sz w:val="20"/>
          <w:szCs w:val="20"/>
        </w:rPr>
      </w:pPr>
    </w:p>
    <w:sectPr w:rsidR="00702010" w:rsidRPr="00B13967" w:rsidSect="001D50A2">
      <w:footerReference w:type="default" r:id="rId12"/>
      <w:pgSz w:w="11906" w:h="16838"/>
      <w:pgMar w:top="1077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A580C" w14:textId="77777777" w:rsidR="008430A1" w:rsidRDefault="008430A1" w:rsidP="00A56A82">
      <w:r>
        <w:separator/>
      </w:r>
    </w:p>
  </w:endnote>
  <w:endnote w:type="continuationSeparator" w:id="0">
    <w:p w14:paraId="4F2A60DB" w14:textId="77777777" w:rsidR="008430A1" w:rsidRDefault="008430A1" w:rsidP="00A56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inion Pro">
    <w:panose1 w:val="0204070306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C82F5" w14:textId="45A82951" w:rsidR="00A56A82" w:rsidRDefault="00A56A82">
    <w:pPr>
      <w:pStyle w:val="Foo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F45EB2E" wp14:editId="1091FCE0">
          <wp:simplePos x="0" y="0"/>
          <wp:positionH relativeFrom="column">
            <wp:posOffset>-904272</wp:posOffset>
          </wp:positionH>
          <wp:positionV relativeFrom="paragraph">
            <wp:posOffset>-998895</wp:posOffset>
          </wp:positionV>
          <wp:extent cx="7535782" cy="1623875"/>
          <wp:effectExtent l="0" t="0" r="0" b="1905"/>
          <wp:wrapNone/>
          <wp:docPr id="1388822108" name="Picture 8" descr="A close-up of a blue and white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4343991" name="Picture 8" descr="A close-up of a blue and white background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314" cy="1630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2E881" w14:textId="77777777" w:rsidR="008430A1" w:rsidRDefault="008430A1" w:rsidP="00A56A82">
      <w:r>
        <w:separator/>
      </w:r>
    </w:p>
  </w:footnote>
  <w:footnote w:type="continuationSeparator" w:id="0">
    <w:p w14:paraId="0484CC4D" w14:textId="77777777" w:rsidR="008430A1" w:rsidRDefault="008430A1" w:rsidP="00A56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B7AF9"/>
    <w:multiLevelType w:val="hybridMultilevel"/>
    <w:tmpl w:val="0DBC50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9E7685"/>
    <w:multiLevelType w:val="hybridMultilevel"/>
    <w:tmpl w:val="1B70E7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97E64"/>
    <w:multiLevelType w:val="hybridMultilevel"/>
    <w:tmpl w:val="CC90328C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103222">
    <w:abstractNumId w:val="0"/>
  </w:num>
  <w:num w:numId="2" w16cid:durableId="569002051">
    <w:abstractNumId w:val="2"/>
  </w:num>
  <w:num w:numId="3" w16cid:durableId="9301177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7B8"/>
    <w:rsid w:val="000146AA"/>
    <w:rsid w:val="000207B8"/>
    <w:rsid w:val="000221D2"/>
    <w:rsid w:val="000F0B67"/>
    <w:rsid w:val="0010045D"/>
    <w:rsid w:val="0010305D"/>
    <w:rsid w:val="00127995"/>
    <w:rsid w:val="0013690C"/>
    <w:rsid w:val="0014352A"/>
    <w:rsid w:val="0014376D"/>
    <w:rsid w:val="001821CC"/>
    <w:rsid w:val="001B249B"/>
    <w:rsid w:val="001C3762"/>
    <w:rsid w:val="001D50A2"/>
    <w:rsid w:val="001E46A3"/>
    <w:rsid w:val="001F504D"/>
    <w:rsid w:val="001F7357"/>
    <w:rsid w:val="00211242"/>
    <w:rsid w:val="002143FA"/>
    <w:rsid w:val="00236E26"/>
    <w:rsid w:val="00252EAD"/>
    <w:rsid w:val="00274E13"/>
    <w:rsid w:val="002A51B1"/>
    <w:rsid w:val="002B2574"/>
    <w:rsid w:val="002F22AE"/>
    <w:rsid w:val="00311615"/>
    <w:rsid w:val="00315556"/>
    <w:rsid w:val="003324D1"/>
    <w:rsid w:val="00373888"/>
    <w:rsid w:val="00395FCC"/>
    <w:rsid w:val="003A550A"/>
    <w:rsid w:val="003A7058"/>
    <w:rsid w:val="003B17CF"/>
    <w:rsid w:val="003C2FE6"/>
    <w:rsid w:val="00412BA6"/>
    <w:rsid w:val="00416CE7"/>
    <w:rsid w:val="00440630"/>
    <w:rsid w:val="00465C57"/>
    <w:rsid w:val="00483D3F"/>
    <w:rsid w:val="004A2484"/>
    <w:rsid w:val="004D6905"/>
    <w:rsid w:val="004E746F"/>
    <w:rsid w:val="0052268F"/>
    <w:rsid w:val="00593C05"/>
    <w:rsid w:val="005B3257"/>
    <w:rsid w:val="005C6017"/>
    <w:rsid w:val="005C69CE"/>
    <w:rsid w:val="005D420F"/>
    <w:rsid w:val="005E1872"/>
    <w:rsid w:val="005F327F"/>
    <w:rsid w:val="00616759"/>
    <w:rsid w:val="0064177D"/>
    <w:rsid w:val="00657925"/>
    <w:rsid w:val="006738EB"/>
    <w:rsid w:val="00675EC4"/>
    <w:rsid w:val="00702010"/>
    <w:rsid w:val="00707C7A"/>
    <w:rsid w:val="00711AA1"/>
    <w:rsid w:val="00713534"/>
    <w:rsid w:val="00713C90"/>
    <w:rsid w:val="00727E3A"/>
    <w:rsid w:val="00737282"/>
    <w:rsid w:val="00777D09"/>
    <w:rsid w:val="0078528F"/>
    <w:rsid w:val="007852E7"/>
    <w:rsid w:val="007A3019"/>
    <w:rsid w:val="007C3A04"/>
    <w:rsid w:val="007D59A6"/>
    <w:rsid w:val="0080010A"/>
    <w:rsid w:val="00806D82"/>
    <w:rsid w:val="00824E01"/>
    <w:rsid w:val="008356E8"/>
    <w:rsid w:val="008430A1"/>
    <w:rsid w:val="00846390"/>
    <w:rsid w:val="00857AE1"/>
    <w:rsid w:val="0088465F"/>
    <w:rsid w:val="00897CCE"/>
    <w:rsid w:val="008B1BE0"/>
    <w:rsid w:val="008B610B"/>
    <w:rsid w:val="008D44C1"/>
    <w:rsid w:val="008F686E"/>
    <w:rsid w:val="009003FF"/>
    <w:rsid w:val="00902955"/>
    <w:rsid w:val="00915AEF"/>
    <w:rsid w:val="009204F9"/>
    <w:rsid w:val="00953452"/>
    <w:rsid w:val="009871D2"/>
    <w:rsid w:val="009A033D"/>
    <w:rsid w:val="009A3FA6"/>
    <w:rsid w:val="009C639C"/>
    <w:rsid w:val="009F1E1E"/>
    <w:rsid w:val="00A034DB"/>
    <w:rsid w:val="00A1039C"/>
    <w:rsid w:val="00A56A82"/>
    <w:rsid w:val="00A7230B"/>
    <w:rsid w:val="00A754C3"/>
    <w:rsid w:val="00A86731"/>
    <w:rsid w:val="00A902D0"/>
    <w:rsid w:val="00AE5CB3"/>
    <w:rsid w:val="00AF406B"/>
    <w:rsid w:val="00B000B6"/>
    <w:rsid w:val="00B13967"/>
    <w:rsid w:val="00B31D30"/>
    <w:rsid w:val="00B5198F"/>
    <w:rsid w:val="00B713CD"/>
    <w:rsid w:val="00B74C3F"/>
    <w:rsid w:val="00B851E8"/>
    <w:rsid w:val="00B86891"/>
    <w:rsid w:val="00BA593B"/>
    <w:rsid w:val="00BB3AC5"/>
    <w:rsid w:val="00BD7DA1"/>
    <w:rsid w:val="00BF04E7"/>
    <w:rsid w:val="00BF421C"/>
    <w:rsid w:val="00C12270"/>
    <w:rsid w:val="00C21EC9"/>
    <w:rsid w:val="00C672B3"/>
    <w:rsid w:val="00C74794"/>
    <w:rsid w:val="00CB6E76"/>
    <w:rsid w:val="00CC1695"/>
    <w:rsid w:val="00CE320F"/>
    <w:rsid w:val="00D03253"/>
    <w:rsid w:val="00D30457"/>
    <w:rsid w:val="00D4017A"/>
    <w:rsid w:val="00D74552"/>
    <w:rsid w:val="00D86247"/>
    <w:rsid w:val="00DB526F"/>
    <w:rsid w:val="00DB7B75"/>
    <w:rsid w:val="00E105A8"/>
    <w:rsid w:val="00E42B51"/>
    <w:rsid w:val="00E46CF2"/>
    <w:rsid w:val="00E51336"/>
    <w:rsid w:val="00E530AF"/>
    <w:rsid w:val="00E67C68"/>
    <w:rsid w:val="00E91569"/>
    <w:rsid w:val="00EE080F"/>
    <w:rsid w:val="00EE36C5"/>
    <w:rsid w:val="00EE6B56"/>
    <w:rsid w:val="00EF4AB1"/>
    <w:rsid w:val="00EF592C"/>
    <w:rsid w:val="00EF7722"/>
    <w:rsid w:val="00F0300E"/>
    <w:rsid w:val="00F409AD"/>
    <w:rsid w:val="00F6112C"/>
    <w:rsid w:val="00F93EFB"/>
    <w:rsid w:val="00FB68A1"/>
    <w:rsid w:val="00FC0984"/>
    <w:rsid w:val="00FC2D28"/>
    <w:rsid w:val="00FD265E"/>
    <w:rsid w:val="0543801A"/>
    <w:rsid w:val="093A1D9C"/>
    <w:rsid w:val="09EEEF07"/>
    <w:rsid w:val="11C7391B"/>
    <w:rsid w:val="12D515C9"/>
    <w:rsid w:val="195A6582"/>
    <w:rsid w:val="1BB500AA"/>
    <w:rsid w:val="1E30D64F"/>
    <w:rsid w:val="1EC723FC"/>
    <w:rsid w:val="228ADBAF"/>
    <w:rsid w:val="250E66A2"/>
    <w:rsid w:val="294D31A5"/>
    <w:rsid w:val="2BC1B916"/>
    <w:rsid w:val="34E089DD"/>
    <w:rsid w:val="3E0EA14B"/>
    <w:rsid w:val="406CB63A"/>
    <w:rsid w:val="446EAB96"/>
    <w:rsid w:val="46C3BBA4"/>
    <w:rsid w:val="4AC73C01"/>
    <w:rsid w:val="4BDE6B38"/>
    <w:rsid w:val="4ECC53DD"/>
    <w:rsid w:val="59EFF0FA"/>
    <w:rsid w:val="5B1F2F05"/>
    <w:rsid w:val="5B75D47C"/>
    <w:rsid w:val="62D28C5B"/>
    <w:rsid w:val="6790B6FA"/>
    <w:rsid w:val="6BCDAF0E"/>
    <w:rsid w:val="6FA0BDFB"/>
    <w:rsid w:val="720B489B"/>
    <w:rsid w:val="7B31367C"/>
    <w:rsid w:val="7B98DB56"/>
    <w:rsid w:val="7CE9714C"/>
    <w:rsid w:val="7DCC8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0BBD2"/>
  <w15:chartTrackingRefBased/>
  <w15:docId w15:val="{383B0F51-62A7-4BFB-BFE4-29925F6B7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207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7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7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07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07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07B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07B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07B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07B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07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07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7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07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07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07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07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07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07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07B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07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07B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07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07B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07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07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07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07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07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07B8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0207B8"/>
    <w:rPr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713534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56A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6A82"/>
  </w:style>
  <w:style w:type="paragraph" w:styleId="Footer">
    <w:name w:val="footer"/>
    <w:basedOn w:val="Normal"/>
    <w:link w:val="FooterChar"/>
    <w:uiPriority w:val="99"/>
    <w:unhideWhenUsed/>
    <w:rsid w:val="00A56A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6A82"/>
  </w:style>
  <w:style w:type="table" w:styleId="TableGrid">
    <w:name w:val="Table Grid"/>
    <w:basedOn w:val="TableNormal"/>
    <w:uiPriority w:val="39"/>
    <w:rsid w:val="007020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10305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30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30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305D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0305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9531B2DC4A1841959DC6F1BA4F04E4" ma:contentTypeVersion="20" ma:contentTypeDescription="Create a new document." ma:contentTypeScope="" ma:versionID="7c35c43919d53bf9ea37a5780cb57e60">
  <xsd:schema xmlns:xsd="http://www.w3.org/2001/XMLSchema" xmlns:xs="http://www.w3.org/2001/XMLSchema" xmlns:p="http://schemas.microsoft.com/office/2006/metadata/properties" xmlns:ns2="c8e25eba-11b8-45aa-96fc-ff1a3bb00732" xmlns:ns3="6491cc84-dcab-4ce6-b764-f00432c87571" targetNamespace="http://schemas.microsoft.com/office/2006/metadata/properties" ma:root="true" ma:fieldsID="30a7df1a7a3c995e87a50fba4c48aac6" ns2:_="" ns3:_="">
    <xsd:import namespace="c8e25eba-11b8-45aa-96fc-ff1a3bb00732"/>
    <xsd:import namespace="6491cc84-dcab-4ce6-b764-f00432c875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Im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25eba-11b8-45aa-96fc-ff1a3bb00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386927-026b-4590-85aa-84add72e7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mage" ma:index="26" nillable="true" ma:displayName="Image" ma:format="Thumbnail" ma:internalName="Image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1cc84-dcab-4ce6-b764-f00432c8757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c2b6426-38d3-42e3-a756-864c68e1dfb4}" ma:internalName="TaxCatchAll" ma:showField="CatchAllData" ma:web="6491cc84-dcab-4ce6-b764-f00432c875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e25eba-11b8-45aa-96fc-ff1a3bb00732">
      <Terms xmlns="http://schemas.microsoft.com/office/infopath/2007/PartnerControls"/>
    </lcf76f155ced4ddcb4097134ff3c332f>
    <TaxCatchAll xmlns="6491cc84-dcab-4ce6-b764-f00432c87571" xsi:nil="true"/>
    <Image xmlns="c8e25eba-11b8-45aa-96fc-ff1a3bb0073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558272-37EA-4F0F-8D7C-5FF94CD270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e25eba-11b8-45aa-96fc-ff1a3bb00732"/>
    <ds:schemaRef ds:uri="6491cc84-dcab-4ce6-b764-f00432c875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CCC7A4-0751-43C5-8108-A2D573E276E9}">
  <ds:schemaRefs>
    <ds:schemaRef ds:uri="http://schemas.microsoft.com/office/2006/metadata/properties"/>
    <ds:schemaRef ds:uri="http://schemas.microsoft.com/office/infopath/2007/PartnerControls"/>
    <ds:schemaRef ds:uri="c8e25eba-11b8-45aa-96fc-ff1a3bb00732"/>
    <ds:schemaRef ds:uri="6491cc84-dcab-4ce6-b764-f00432c87571"/>
  </ds:schemaRefs>
</ds:datastoreItem>
</file>

<file path=customXml/itemProps3.xml><?xml version="1.0" encoding="utf-8"?>
<ds:datastoreItem xmlns:ds="http://schemas.openxmlformats.org/officeDocument/2006/customXml" ds:itemID="{713DAAC7-BFC7-42BD-A15E-5BC520661B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247</Words>
  <Characters>1377</Characters>
  <Application>Microsoft Office Word</Application>
  <DocSecurity>0</DocSecurity>
  <Lines>32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Fabian</dc:creator>
  <cp:keywords/>
  <dc:description/>
  <cp:lastModifiedBy>Emma Fabian</cp:lastModifiedBy>
  <cp:revision>59</cp:revision>
  <dcterms:created xsi:type="dcterms:W3CDTF">2026-01-23T20:56:00Z</dcterms:created>
  <dcterms:modified xsi:type="dcterms:W3CDTF">2026-02-24T22:23:00Z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0x010100039531B2DC4A1841959DC6F1BA4F04E4</vt:lpwstr>
  </property>
  <property fmtid="{D5CDD505-2E9C-101B-9397-08002B2CF9AE}" pid="3" name="MediaServiceImageTags">
    <vt:lpwstr/>
  </property>
</Properties>
</file>